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B8" w:rsidRDefault="001A52B8" w:rsidP="001A52B8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北醫學大學</w:t>
      </w:r>
    </w:p>
    <w:p w:rsidR="001A52B8" w:rsidRDefault="001A52B8" w:rsidP="001A52B8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787F9E">
        <w:rPr>
          <w:rFonts w:ascii="Times New Roman" w:eastAsia="標楷體" w:hAnsi="Times New Roman" w:cs="Times New Roman" w:hint="eastAsia"/>
          <w:b/>
          <w:sz w:val="36"/>
          <w:u w:val="single"/>
        </w:rPr>
        <w:t>盤式離心機</w:t>
      </w:r>
      <w:r w:rsidRPr="00787F9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0A391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1A52B8" w:rsidRPr="00E426F5" w:rsidRDefault="00787F9E" w:rsidP="00787F9E">
      <w:pPr>
        <w:widowControl/>
        <w:ind w:leftChars="-236" w:left="-566"/>
        <w:rPr>
          <w:rFonts w:ascii="Times New Roman" w:eastAsia="標楷體" w:hAnsi="Times New Roman" w:cs="Times New Roman"/>
        </w:rPr>
      </w:pP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tbl>
      <w:tblPr>
        <w:tblW w:w="9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615"/>
        <w:gridCol w:w="530"/>
        <w:gridCol w:w="2021"/>
        <w:gridCol w:w="2268"/>
        <w:gridCol w:w="2268"/>
        <w:gridCol w:w="1264"/>
        <w:gridCol w:w="6"/>
      </w:tblGrid>
      <w:tr w:rsidR="001A52B8" w:rsidRPr="00787F9E" w:rsidTr="000C01D5">
        <w:trPr>
          <w:cantSplit/>
          <w:jc w:val="center"/>
        </w:trPr>
        <w:tc>
          <w:tcPr>
            <w:tcW w:w="1948" w:type="dxa"/>
            <w:gridSpan w:val="3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szCs w:val="24"/>
              </w:rPr>
              <w:t>作業種類區分：</w:t>
            </w:r>
          </w:p>
        </w:tc>
        <w:tc>
          <w:tcPr>
            <w:tcW w:w="7827" w:type="dxa"/>
            <w:gridSpan w:val="5"/>
          </w:tcPr>
          <w:p w:rsidR="001A52B8" w:rsidRPr="00787F9E" w:rsidRDefault="001A52B8" w:rsidP="000A7CCE">
            <w:pPr>
              <w:spacing w:line="240" w:lineRule="atLeast"/>
              <w:ind w:left="92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常用儀器</w:t>
            </w:r>
          </w:p>
        </w:tc>
      </w:tr>
      <w:tr w:rsidR="001A52B8" w:rsidRPr="00787F9E" w:rsidTr="000C01D5">
        <w:trPr>
          <w:cantSplit/>
          <w:jc w:val="center"/>
        </w:trPr>
        <w:tc>
          <w:tcPr>
            <w:tcW w:w="1948" w:type="dxa"/>
            <w:gridSpan w:val="3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szCs w:val="24"/>
              </w:rPr>
              <w:t>單位作業名稱：</w:t>
            </w:r>
          </w:p>
        </w:tc>
        <w:tc>
          <w:tcPr>
            <w:tcW w:w="7827" w:type="dxa"/>
            <w:gridSpan w:val="5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離心作業</w:t>
            </w:r>
          </w:p>
        </w:tc>
      </w:tr>
      <w:tr w:rsidR="001A52B8" w:rsidRPr="00787F9E" w:rsidTr="000C01D5">
        <w:trPr>
          <w:cantSplit/>
          <w:jc w:val="center"/>
        </w:trPr>
        <w:tc>
          <w:tcPr>
            <w:tcW w:w="1948" w:type="dxa"/>
            <w:gridSpan w:val="3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業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方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式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7827" w:type="dxa"/>
            <w:gridSpan w:val="5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單人作業</w:t>
            </w:r>
          </w:p>
        </w:tc>
      </w:tr>
      <w:tr w:rsidR="001A52B8" w:rsidRPr="00787F9E" w:rsidTr="000C01D5">
        <w:trPr>
          <w:cantSplit/>
          <w:jc w:val="center"/>
        </w:trPr>
        <w:tc>
          <w:tcPr>
            <w:tcW w:w="1948" w:type="dxa"/>
            <w:gridSpan w:val="3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szCs w:val="24"/>
              </w:rPr>
              <w:t>使用處理材料：</w:t>
            </w:r>
          </w:p>
        </w:tc>
        <w:tc>
          <w:tcPr>
            <w:tcW w:w="7827" w:type="dxa"/>
            <w:gridSpan w:val="5"/>
          </w:tcPr>
          <w:p w:rsidR="001A52B8" w:rsidRPr="00787F9E" w:rsidRDefault="001A52B8" w:rsidP="000A7CCE">
            <w:pPr>
              <w:tabs>
                <w:tab w:val="left" w:pos="7172"/>
              </w:tabs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欲離心之物質</w:t>
            </w:r>
          </w:p>
        </w:tc>
      </w:tr>
      <w:tr w:rsidR="001A52B8" w:rsidRPr="00787F9E" w:rsidTr="000C01D5">
        <w:trPr>
          <w:cantSplit/>
          <w:jc w:val="center"/>
        </w:trPr>
        <w:tc>
          <w:tcPr>
            <w:tcW w:w="1948" w:type="dxa"/>
            <w:gridSpan w:val="3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szCs w:val="24"/>
              </w:rPr>
              <w:t>使用器具工具：</w:t>
            </w:r>
          </w:p>
        </w:tc>
        <w:tc>
          <w:tcPr>
            <w:tcW w:w="7827" w:type="dxa"/>
            <w:gridSpan w:val="5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離心機、試管架</w:t>
            </w:r>
          </w:p>
        </w:tc>
      </w:tr>
      <w:tr w:rsidR="001A52B8" w:rsidRPr="00787F9E" w:rsidTr="000C01D5">
        <w:trPr>
          <w:cantSplit/>
          <w:jc w:val="center"/>
        </w:trPr>
        <w:tc>
          <w:tcPr>
            <w:tcW w:w="1948" w:type="dxa"/>
            <w:gridSpan w:val="3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szCs w:val="24"/>
              </w:rPr>
              <w:t>防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護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器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具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7827" w:type="dxa"/>
            <w:gridSpan w:val="5"/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實驗衣、</w:t>
            </w:r>
            <w:r w:rsidR="000C01D5">
              <w:rPr>
                <w:rFonts w:ascii="Times New Roman" w:eastAsia="標楷體" w:hAnsi="Times New Roman" w:cs="Times New Roman" w:hint="eastAsia"/>
                <w:szCs w:val="24"/>
              </w:rPr>
              <w:t>護目鏡、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實驗手套</w:t>
            </w:r>
          </w:p>
        </w:tc>
      </w:tr>
      <w:tr w:rsidR="001A52B8" w:rsidRPr="00787F9E" w:rsidTr="000C01D5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szCs w:val="24"/>
              </w:rPr>
              <w:t>資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格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限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制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7827" w:type="dxa"/>
            <w:gridSpan w:val="5"/>
            <w:tcBorders>
              <w:bottom w:val="single" w:sz="4" w:space="0" w:color="auto"/>
            </w:tcBorders>
          </w:tcPr>
          <w:p w:rsidR="001A52B8" w:rsidRPr="00787F9E" w:rsidRDefault="001A52B8" w:rsidP="000A7CC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經實驗室指導後，始可操作。</w:t>
            </w:r>
            <w:r w:rsidR="000A7CCE">
              <w:rPr>
                <w:kern w:val="0"/>
                <w:sz w:val="16"/>
              </w:rPr>
              <w:t>(</w:t>
            </w:r>
            <w:r w:rsidR="000A7CCE">
              <w:rPr>
                <w:rFonts w:hint="eastAsia"/>
                <w:kern w:val="0"/>
                <w:sz w:val="16"/>
              </w:rPr>
              <w:t>操作本儀器設備前，務必詳讀各廠設備儀器說明書及本安全作業標準，避免操作失誤造成損壞或人員受傷</w:t>
            </w:r>
            <w:r w:rsidR="000A7CCE">
              <w:rPr>
                <w:kern w:val="0"/>
                <w:sz w:val="16"/>
              </w:rPr>
              <w:t>)</w:t>
            </w:r>
          </w:p>
        </w:tc>
      </w:tr>
      <w:tr w:rsidR="001A52B8" w:rsidRPr="00787F9E" w:rsidTr="000C0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1418" w:type="dxa"/>
            <w:gridSpan w:val="2"/>
          </w:tcPr>
          <w:p w:rsidR="001A52B8" w:rsidRPr="00787F9E" w:rsidRDefault="001A52B8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b/>
                <w:szCs w:val="24"/>
              </w:rPr>
              <w:t>工作步驟</w:t>
            </w:r>
          </w:p>
        </w:tc>
        <w:tc>
          <w:tcPr>
            <w:tcW w:w="2551" w:type="dxa"/>
            <w:gridSpan w:val="2"/>
          </w:tcPr>
          <w:p w:rsidR="001A52B8" w:rsidRPr="00787F9E" w:rsidRDefault="001A52B8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b/>
                <w:szCs w:val="24"/>
              </w:rPr>
              <w:t>工作方法</w:t>
            </w:r>
          </w:p>
        </w:tc>
        <w:tc>
          <w:tcPr>
            <w:tcW w:w="2268" w:type="dxa"/>
          </w:tcPr>
          <w:p w:rsidR="001A52B8" w:rsidRPr="00787F9E" w:rsidRDefault="001A52B8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b/>
                <w:szCs w:val="24"/>
              </w:rPr>
              <w:t>不安全因素</w:t>
            </w:r>
          </w:p>
        </w:tc>
        <w:tc>
          <w:tcPr>
            <w:tcW w:w="2268" w:type="dxa"/>
          </w:tcPr>
          <w:p w:rsidR="001A52B8" w:rsidRPr="00787F9E" w:rsidRDefault="001A52B8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b/>
                <w:szCs w:val="24"/>
              </w:rPr>
              <w:t>安全措施</w:t>
            </w:r>
          </w:p>
        </w:tc>
        <w:tc>
          <w:tcPr>
            <w:tcW w:w="1264" w:type="dxa"/>
          </w:tcPr>
          <w:p w:rsidR="001A52B8" w:rsidRPr="00787F9E" w:rsidRDefault="001A52B8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b/>
                <w:szCs w:val="24"/>
              </w:rPr>
              <w:t>事故處理</w:t>
            </w:r>
          </w:p>
        </w:tc>
      </w:tr>
      <w:tr w:rsidR="001A52B8" w:rsidRPr="00787F9E" w:rsidTr="000C0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1418" w:type="dxa"/>
            <w:gridSpan w:val="2"/>
          </w:tcPr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1.1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填寫紀錄</w:t>
            </w:r>
          </w:p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1.2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開啟電源</w:t>
            </w:r>
          </w:p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1.3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檢查</w:t>
            </w:r>
          </w:p>
        </w:tc>
        <w:tc>
          <w:tcPr>
            <w:tcW w:w="2551" w:type="dxa"/>
            <w:gridSpan w:val="2"/>
          </w:tcPr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1.1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填寫離心機使用紀錄</w:t>
            </w:r>
            <w:proofErr w:type="gramStart"/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簿</w:t>
            </w:r>
            <w:proofErr w:type="gramEnd"/>
          </w:p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1.2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開啟右側下方電源</w:t>
            </w:r>
          </w:p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1.3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檢查離心機內部和試管架是否乾淨</w:t>
            </w:r>
          </w:p>
        </w:tc>
        <w:tc>
          <w:tcPr>
            <w:tcW w:w="2268" w:type="dxa"/>
          </w:tcPr>
          <w:p w:rsidR="001A52B8" w:rsidRPr="00787F9E" w:rsidRDefault="001A52B8" w:rsidP="00AE05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1.1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漏電</w:t>
            </w:r>
          </w:p>
        </w:tc>
        <w:tc>
          <w:tcPr>
            <w:tcW w:w="2268" w:type="dxa"/>
          </w:tcPr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1.1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作業前測試，定期檢查及保養</w:t>
            </w:r>
          </w:p>
          <w:p w:rsidR="001A52B8" w:rsidRPr="00787F9E" w:rsidRDefault="001A52B8" w:rsidP="00AE05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1A52B8" w:rsidRDefault="000C01D5" w:rsidP="00AE05A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1.1</w:t>
            </w:r>
            <w:proofErr w:type="gramStart"/>
            <w:r w:rsidR="001A52B8" w:rsidRPr="00787F9E">
              <w:rPr>
                <w:rFonts w:ascii="Times New Roman" w:eastAsia="標楷體" w:hAnsi="Times New Roman" w:cs="Times New Roman" w:hint="eastAsia"/>
                <w:szCs w:val="24"/>
              </w:rPr>
              <w:t>故障時貼上</w:t>
            </w:r>
            <w:proofErr w:type="gramEnd"/>
            <w:r w:rsidR="001A52B8" w:rsidRPr="00787F9E">
              <w:rPr>
                <w:rFonts w:ascii="Times New Roman" w:eastAsia="標楷體" w:hAnsi="Times New Roman" w:cs="Times New Roman" w:hint="eastAsia"/>
                <w:szCs w:val="24"/>
              </w:rPr>
              <w:t>告示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，以免他人誤用，</w:t>
            </w:r>
            <w:r w:rsidR="001A52B8" w:rsidRPr="00787F9E">
              <w:rPr>
                <w:rFonts w:ascii="Times New Roman" w:eastAsia="標楷體" w:hAnsi="Times New Roman" w:cs="Times New Roman" w:hint="eastAsia"/>
                <w:szCs w:val="24"/>
              </w:rPr>
              <w:t>並通知廠商</w:t>
            </w:r>
          </w:p>
          <w:p w:rsidR="000C01D5" w:rsidRPr="00787F9E" w:rsidRDefault="000C01D5" w:rsidP="00AE05A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招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受潑濺應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盡快沖洗後，送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。並通知實驗室負責人及系所主管。</w:t>
            </w:r>
          </w:p>
        </w:tc>
      </w:tr>
      <w:tr w:rsidR="001A52B8" w:rsidRPr="00787F9E" w:rsidTr="000C0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1418" w:type="dxa"/>
            <w:gridSpan w:val="2"/>
          </w:tcPr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2.1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檢體對稱平衡</w:t>
            </w:r>
          </w:p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2.2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設定條件</w:t>
            </w:r>
          </w:p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2.3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蓋上離心機</w:t>
            </w:r>
          </w:p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2.4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開始運轉</w:t>
            </w:r>
          </w:p>
        </w:tc>
        <w:tc>
          <w:tcPr>
            <w:tcW w:w="2551" w:type="dxa"/>
            <w:gridSpan w:val="2"/>
          </w:tcPr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2.1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檢體對稱平衡</w:t>
            </w:r>
          </w:p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2.2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設定轉速、時間</w:t>
            </w:r>
          </w:p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2.3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蓋上離心機</w:t>
            </w:r>
          </w:p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2.4 start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鍵開始運轉；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stop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鍵中途停止</w:t>
            </w:r>
          </w:p>
        </w:tc>
        <w:tc>
          <w:tcPr>
            <w:tcW w:w="2268" w:type="dxa"/>
          </w:tcPr>
          <w:p w:rsidR="001A52B8" w:rsidRDefault="001A52B8" w:rsidP="00AE05AA">
            <w:pPr>
              <w:ind w:left="332" w:hanging="332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2.1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檢體不平衡導致離心時噴濺</w:t>
            </w:r>
          </w:p>
          <w:p w:rsidR="000C01D5" w:rsidRDefault="000C01D5" w:rsidP="00AE05AA">
            <w:pPr>
              <w:ind w:left="332" w:hanging="33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設定參數錯誤</w:t>
            </w:r>
          </w:p>
          <w:p w:rsidR="000C01D5" w:rsidRDefault="000C01D5" w:rsidP="00AE05AA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2.3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上蓋若無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蓋上，可能會導致運轉時檢體飛濺。</w:t>
            </w:r>
          </w:p>
          <w:p w:rsidR="000C01D5" w:rsidRPr="00787F9E" w:rsidRDefault="000C01D5" w:rsidP="00AE05AA">
            <w:pPr>
              <w:ind w:left="332" w:hanging="33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1A52B8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2.1</w:t>
            </w:r>
            <w:r w:rsidR="000C01D5">
              <w:rPr>
                <w:rFonts w:ascii="Times New Roman" w:eastAsia="標楷體" w:hAnsi="Times New Roman" w:cs="Times New Roman" w:hint="eastAsia"/>
                <w:szCs w:val="24"/>
              </w:rPr>
              <w:t>對稱擺放，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確認檢體是否平衡</w:t>
            </w:r>
          </w:p>
          <w:p w:rsidR="000C01D5" w:rsidRPr="00787F9E" w:rsidRDefault="000C01D5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確認最高轉速，不可以超過。</w:t>
            </w:r>
          </w:p>
          <w:p w:rsidR="001A52B8" w:rsidRPr="00787F9E" w:rsidRDefault="001A52B8" w:rsidP="000C01D5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2.3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勿用力蓋上</w:t>
            </w:r>
            <w:r w:rsidR="000C01D5">
              <w:rPr>
                <w:rFonts w:ascii="Times New Roman" w:eastAsia="標楷體" w:hAnsi="Times New Roman" w:cs="Times New Roman" w:hint="eastAsia"/>
                <w:szCs w:val="24"/>
              </w:rPr>
              <w:t>，但需確認已蓋妥。</w:t>
            </w:r>
          </w:p>
        </w:tc>
        <w:tc>
          <w:tcPr>
            <w:tcW w:w="1264" w:type="dxa"/>
            <w:vMerge/>
          </w:tcPr>
          <w:p w:rsidR="001A52B8" w:rsidRPr="00787F9E" w:rsidRDefault="001A52B8" w:rsidP="00AE05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52B8" w:rsidRPr="00787F9E" w:rsidTr="000C0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1418" w:type="dxa"/>
            <w:gridSpan w:val="2"/>
          </w:tcPr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3.1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取出檢體</w:t>
            </w:r>
          </w:p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3.2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檢查</w:t>
            </w:r>
          </w:p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3.3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電源關閉</w:t>
            </w:r>
          </w:p>
          <w:p w:rsidR="001A52B8" w:rsidRPr="00787F9E" w:rsidRDefault="001A52B8" w:rsidP="00AE05AA">
            <w:pPr>
              <w:ind w:left="207" w:hanging="207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3.4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填寫紀錄</w:t>
            </w:r>
          </w:p>
        </w:tc>
        <w:tc>
          <w:tcPr>
            <w:tcW w:w="2551" w:type="dxa"/>
            <w:gridSpan w:val="2"/>
          </w:tcPr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3.1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按下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open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鍵取出檢體</w:t>
            </w:r>
          </w:p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3.2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檢查離心機內部和試管架是否乾淨</w:t>
            </w:r>
          </w:p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3.3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蓋上離心機上蓋，並關閉電源</w:t>
            </w:r>
          </w:p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3.4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填寫使用完畢時間及使用狀況</w:t>
            </w:r>
          </w:p>
        </w:tc>
        <w:tc>
          <w:tcPr>
            <w:tcW w:w="2268" w:type="dxa"/>
          </w:tcPr>
          <w:p w:rsidR="000C01D5" w:rsidRPr="000C01D5" w:rsidRDefault="000C01D5" w:rsidP="000C01D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3.1</w:t>
            </w:r>
            <w:r w:rsidRPr="00BC3261">
              <w:rPr>
                <w:rFonts w:ascii="Times New Roman" w:eastAsia="標楷體" w:hAnsi="Times New Roman" w:cs="Times New Roman" w:hint="eastAsia"/>
              </w:rPr>
              <w:t>搶</w:t>
            </w:r>
            <w:proofErr w:type="gramStart"/>
            <w:r w:rsidRPr="00BC3261">
              <w:rPr>
                <w:rFonts w:ascii="Times New Roman" w:eastAsia="標楷體" w:hAnsi="Times New Roman" w:cs="Times New Roman" w:hint="eastAsia"/>
              </w:rPr>
              <w:t>快掀蓋</w:t>
            </w:r>
            <w:proofErr w:type="gramEnd"/>
            <w:r w:rsidRPr="00BC3261">
              <w:rPr>
                <w:rFonts w:ascii="Times New Roman" w:eastAsia="標楷體" w:hAnsi="Times New Roman" w:cs="Times New Roman" w:hint="eastAsia"/>
              </w:rPr>
              <w:t>，離心物品飛出</w:t>
            </w:r>
            <w:r>
              <w:rPr>
                <w:rFonts w:ascii="Times New Roman" w:eastAsia="標楷體" w:hAnsi="Times New Roman" w:cs="Times New Roman" w:hint="eastAsia"/>
              </w:rPr>
              <w:t>或潑灑出來</w:t>
            </w:r>
          </w:p>
          <w:p w:rsidR="001A52B8" w:rsidRPr="00787F9E" w:rsidRDefault="001A52B8" w:rsidP="00AE05AA">
            <w:pPr>
              <w:ind w:left="396" w:hanging="396"/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3.3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未關閉電源，擦拭</w:t>
            </w:r>
            <w:proofErr w:type="gramStart"/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而感電</w:t>
            </w:r>
            <w:proofErr w:type="gramEnd"/>
          </w:p>
        </w:tc>
        <w:tc>
          <w:tcPr>
            <w:tcW w:w="2268" w:type="dxa"/>
          </w:tcPr>
          <w:p w:rsidR="000C01D5" w:rsidRDefault="000C01D5" w:rsidP="00AE05A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3.1</w:t>
            </w:r>
            <w:r w:rsidRPr="00BC3261">
              <w:rPr>
                <w:rFonts w:ascii="Times New Roman" w:eastAsia="標楷體" w:hAnsi="Times New Roman" w:cs="Times New Roman" w:hint="eastAsia"/>
              </w:rPr>
              <w:t>必須完全停止，始</w:t>
            </w:r>
            <w:proofErr w:type="gramStart"/>
            <w:r w:rsidRPr="00BC3261">
              <w:rPr>
                <w:rFonts w:ascii="Times New Roman" w:eastAsia="標楷體" w:hAnsi="Times New Roman" w:cs="Times New Roman" w:hint="eastAsia"/>
              </w:rPr>
              <w:t>可掀蓋</w:t>
            </w:r>
            <w:proofErr w:type="gramEnd"/>
            <w:r w:rsidRPr="00BC3261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A52B8" w:rsidRPr="00787F9E" w:rsidRDefault="001A52B8" w:rsidP="00AE05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3.3</w:t>
            </w:r>
            <w:r w:rsidRPr="00787F9E">
              <w:rPr>
                <w:rFonts w:ascii="Times New Roman" w:eastAsia="標楷體" w:hAnsi="Times New Roman" w:cs="Times New Roman" w:hint="eastAsia"/>
                <w:szCs w:val="24"/>
              </w:rPr>
              <w:t>確認關閉電源</w:t>
            </w:r>
          </w:p>
        </w:tc>
        <w:tc>
          <w:tcPr>
            <w:tcW w:w="1264" w:type="dxa"/>
            <w:vMerge/>
          </w:tcPr>
          <w:p w:rsidR="001A52B8" w:rsidRPr="00787F9E" w:rsidRDefault="001A52B8" w:rsidP="00AE05AA">
            <w:pPr>
              <w:ind w:left="204" w:hanging="20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52B8" w:rsidRPr="00787F9E" w:rsidTr="00225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8"/>
          <w:jc w:val="center"/>
        </w:trPr>
        <w:tc>
          <w:tcPr>
            <w:tcW w:w="803" w:type="dxa"/>
            <w:vAlign w:val="center"/>
          </w:tcPr>
          <w:p w:rsidR="002250A7" w:rsidRDefault="001A52B8" w:rsidP="002250A7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7F9E">
              <w:rPr>
                <w:rFonts w:ascii="Times New Roman" w:eastAsia="標楷體" w:hAnsi="Times New Roman" w:cs="Times New Roman"/>
                <w:b/>
                <w:szCs w:val="24"/>
              </w:rPr>
              <w:t>圖</w:t>
            </w:r>
          </w:p>
          <w:p w:rsidR="001A52B8" w:rsidRPr="00787F9E" w:rsidRDefault="001A52B8" w:rsidP="002250A7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787F9E">
              <w:rPr>
                <w:rFonts w:ascii="Times New Roman" w:eastAsia="標楷體" w:hAnsi="Times New Roman" w:cs="Times New Roman"/>
                <w:b/>
                <w:szCs w:val="24"/>
              </w:rPr>
              <w:t>解</w:t>
            </w:r>
          </w:p>
        </w:tc>
        <w:tc>
          <w:tcPr>
            <w:tcW w:w="8972" w:type="dxa"/>
            <w:gridSpan w:val="7"/>
          </w:tcPr>
          <w:p w:rsidR="001A52B8" w:rsidRPr="00787F9E" w:rsidRDefault="001A52B8" w:rsidP="00AE05AA">
            <w:pPr>
              <w:ind w:left="204" w:hanging="20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A52B8" w:rsidRPr="00D2652A" w:rsidRDefault="001A52B8" w:rsidP="00E8391C">
      <w:pPr>
        <w:spacing w:line="276" w:lineRule="auto"/>
        <w:ind w:left="-709"/>
        <w:jc w:val="center"/>
        <w:rPr>
          <w:rFonts w:ascii="Times New Roman" w:eastAsia="標楷體" w:hAnsi="Times New Roman" w:cs="Times New Roman"/>
          <w:szCs w:val="24"/>
        </w:rPr>
      </w:pPr>
      <w:r w:rsidRPr="00D2652A">
        <w:rPr>
          <w:rFonts w:ascii="Times New Roman" w:eastAsia="標楷體" w:hAnsi="Times New Roman" w:cs="Times New Roman" w:hint="eastAsia"/>
          <w:szCs w:val="24"/>
        </w:rPr>
        <w:t>實驗室負責人：</w:t>
      </w:r>
      <w:r w:rsidRPr="00D2652A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787F9E" w:rsidRPr="00D2652A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D2652A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D2652A">
        <w:rPr>
          <w:rFonts w:ascii="Times New Roman" w:eastAsia="標楷體" w:hAnsi="Times New Roman" w:cs="Times New Roman" w:hint="eastAsia"/>
          <w:szCs w:val="24"/>
        </w:rPr>
        <w:t>製表人：</w:t>
      </w:r>
      <w:r w:rsidR="00787F9E" w:rsidRPr="00D2652A"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D2652A">
        <w:rPr>
          <w:rFonts w:ascii="Times New Roman" w:eastAsia="標楷體" w:hAnsi="Times New Roman" w:cs="Times New Roman" w:hint="eastAsia"/>
          <w:szCs w:val="24"/>
        </w:rPr>
        <w:t xml:space="preserve">         </w:t>
      </w:r>
      <w:r w:rsidRPr="00D2652A">
        <w:rPr>
          <w:rFonts w:ascii="Times New Roman" w:eastAsia="標楷體" w:hAnsi="Times New Roman" w:cs="Times New Roman" w:hint="eastAsia"/>
          <w:szCs w:val="24"/>
        </w:rPr>
        <w:t>發行日期</w:t>
      </w:r>
      <w:r w:rsidRPr="00D2652A">
        <w:rPr>
          <w:rFonts w:ascii="Times New Roman" w:eastAsia="標楷體" w:hAnsi="Times New Roman" w:cs="Times New Roman" w:hint="eastAsia"/>
          <w:szCs w:val="24"/>
        </w:rPr>
        <w:t>:</w:t>
      </w:r>
      <w:r w:rsidR="00787F9E" w:rsidRPr="00D2652A">
        <w:rPr>
          <w:rFonts w:ascii="Times New Roman" w:eastAsia="標楷體" w:hAnsi="Times New Roman" w:cs="Times New Roman" w:hint="eastAsia"/>
          <w:szCs w:val="24"/>
        </w:rPr>
        <w:t>2020/01/01</w:t>
      </w:r>
    </w:p>
    <w:sectPr w:rsidR="001A52B8" w:rsidRPr="00D2652A" w:rsidSect="00E8391C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B8"/>
    <w:rsid w:val="000A7CCE"/>
    <w:rsid w:val="000C01D5"/>
    <w:rsid w:val="001A52B8"/>
    <w:rsid w:val="002250A7"/>
    <w:rsid w:val="00345E6A"/>
    <w:rsid w:val="00787F9E"/>
    <w:rsid w:val="00D2652A"/>
    <w:rsid w:val="00E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1442"/>
  <w15:chartTrackingRefBased/>
  <w15:docId w15:val="{76135C71-FD47-4191-A26B-3BADF26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01D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01D5"/>
  </w:style>
  <w:style w:type="character" w:customStyle="1" w:styleId="a5">
    <w:name w:val="註解文字 字元"/>
    <w:basedOn w:val="a0"/>
    <w:link w:val="a4"/>
    <w:uiPriority w:val="99"/>
    <w:semiHidden/>
    <w:rsid w:val="000C01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01D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C01D5"/>
    <w:rPr>
      <w:b/>
      <w:bCs/>
    </w:rPr>
  </w:style>
  <w:style w:type="paragraph" w:styleId="a8">
    <w:name w:val="Revision"/>
    <w:hidden/>
    <w:uiPriority w:val="99"/>
    <w:semiHidden/>
    <w:rsid w:val="000C01D5"/>
  </w:style>
  <w:style w:type="paragraph" w:styleId="a9">
    <w:name w:val="Balloon Text"/>
    <w:basedOn w:val="a"/>
    <w:link w:val="aa"/>
    <w:uiPriority w:val="99"/>
    <w:semiHidden/>
    <w:unhideWhenUsed/>
    <w:rsid w:val="000C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7</cp:revision>
  <dcterms:created xsi:type="dcterms:W3CDTF">2019-12-12T07:04:00Z</dcterms:created>
  <dcterms:modified xsi:type="dcterms:W3CDTF">2019-12-13T03:28:00Z</dcterms:modified>
</cp:coreProperties>
</file>