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</w:t>
      </w:r>
      <w:r w:rsidR="00F3496F">
        <w:rPr>
          <w:rFonts w:ascii="Times New Roman" w:eastAsia="標楷體" w:hAnsi="Times New Roman" w:cs="Times New Roman" w:hint="eastAsia"/>
          <w:b/>
          <w:sz w:val="36"/>
          <w:u w:val="single"/>
        </w:rPr>
        <w:t>化學排</w:t>
      </w:r>
      <w:r w:rsidR="007873FA" w:rsidRPr="007873FA">
        <w:rPr>
          <w:rFonts w:ascii="Times New Roman" w:eastAsia="標楷體" w:hAnsi="Times New Roman" w:cs="Times New Roman" w:hint="eastAsia"/>
          <w:b/>
          <w:sz w:val="36"/>
          <w:u w:val="single"/>
        </w:rPr>
        <w:t>氣櫃</w:t>
      </w:r>
      <w:r w:rsidRPr="007873FA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A732DB" w:rsidRPr="00E426F5" w:rsidRDefault="00A732DB" w:rsidP="00A732DB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25310C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25310C">
        <w:rPr>
          <w:rFonts w:ascii="Times New Roman" w:eastAsia="標楷體" w:hAnsi="Times New Roman" w:cs="Times New Roman" w:hint="eastAsia"/>
          <w:u w:val="single"/>
        </w:rPr>
        <w:t xml:space="preserve">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25310C">
        <w:rPr>
          <w:rFonts w:ascii="Times New Roman" w:eastAsia="標楷體" w:hAnsi="Times New Roman" w:cs="Times New Roman" w:hint="eastAsia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100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31"/>
        <w:gridCol w:w="814"/>
        <w:gridCol w:w="1171"/>
        <w:gridCol w:w="2126"/>
        <w:gridCol w:w="2552"/>
        <w:gridCol w:w="2268"/>
      </w:tblGrid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作業種類區分：</w:t>
            </w:r>
          </w:p>
        </w:tc>
        <w:tc>
          <w:tcPr>
            <w:tcW w:w="8117" w:type="dxa"/>
            <w:gridSpan w:val="4"/>
          </w:tcPr>
          <w:p w:rsidR="00E426F5" w:rsidRPr="0025310C" w:rsidRDefault="007873FA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常用儀器</w:t>
            </w:r>
          </w:p>
        </w:tc>
      </w:tr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單位作業名稱：</w:t>
            </w:r>
          </w:p>
        </w:tc>
        <w:tc>
          <w:tcPr>
            <w:tcW w:w="8117" w:type="dxa"/>
            <w:gridSpan w:val="4"/>
          </w:tcPr>
          <w:p w:rsidR="00E426F5" w:rsidRPr="0025310C" w:rsidRDefault="007873FA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proofErr w:type="gramStart"/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抽氣作業</w:t>
            </w:r>
            <w:proofErr w:type="gramEnd"/>
          </w:p>
        </w:tc>
      </w:tr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作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業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方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式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117" w:type="dxa"/>
            <w:gridSpan w:val="4"/>
          </w:tcPr>
          <w:p w:rsidR="00E426F5" w:rsidRPr="0025310C" w:rsidRDefault="00DD28C3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個人作業或協力作業</w:t>
            </w:r>
          </w:p>
        </w:tc>
      </w:tr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使用處理材料：</w:t>
            </w:r>
          </w:p>
        </w:tc>
        <w:tc>
          <w:tcPr>
            <w:tcW w:w="8117" w:type="dxa"/>
            <w:gridSpan w:val="4"/>
          </w:tcPr>
          <w:p w:rsidR="00E426F5" w:rsidRPr="0025310C" w:rsidRDefault="00DD28C3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揮發性化學藥品及毒性化學藥品</w:t>
            </w:r>
          </w:p>
        </w:tc>
      </w:tr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使用器具工具：</w:t>
            </w:r>
          </w:p>
        </w:tc>
        <w:tc>
          <w:tcPr>
            <w:tcW w:w="8117" w:type="dxa"/>
            <w:gridSpan w:val="4"/>
          </w:tcPr>
          <w:p w:rsidR="00E426F5" w:rsidRPr="0025310C" w:rsidRDefault="00F3496F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化學排氣櫃</w:t>
            </w:r>
          </w:p>
        </w:tc>
      </w:tr>
      <w:tr w:rsidR="00E426F5" w:rsidRPr="00F82BD4" w:rsidTr="00A732DB">
        <w:trPr>
          <w:cantSplit/>
          <w:jc w:val="center"/>
        </w:trPr>
        <w:tc>
          <w:tcPr>
            <w:tcW w:w="1948" w:type="dxa"/>
            <w:gridSpan w:val="3"/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防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護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器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具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117" w:type="dxa"/>
            <w:gridSpan w:val="4"/>
          </w:tcPr>
          <w:p w:rsidR="007873FA" w:rsidRPr="0025310C" w:rsidRDefault="007873FA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實驗衣、護目鏡、實驗用手套、活性碳口罩</w:t>
            </w:r>
          </w:p>
        </w:tc>
      </w:tr>
      <w:tr w:rsidR="00E426F5" w:rsidRPr="00F82BD4" w:rsidTr="00A732DB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E426F5" w:rsidRPr="0025310C" w:rsidRDefault="00E426F5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/>
                <w:szCs w:val="26"/>
              </w:rPr>
              <w:t>資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格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限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制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25310C">
              <w:rPr>
                <w:rFonts w:ascii="Times New Roman" w:eastAsia="標楷體" w:hAnsi="Times New Roman" w:cs="Times New Roman"/>
                <w:szCs w:val="26"/>
              </w:rPr>
              <w:t>：</w:t>
            </w:r>
          </w:p>
        </w:tc>
        <w:tc>
          <w:tcPr>
            <w:tcW w:w="8117" w:type="dxa"/>
            <w:gridSpan w:val="4"/>
            <w:tcBorders>
              <w:bottom w:val="single" w:sz="4" w:space="0" w:color="auto"/>
            </w:tcBorders>
          </w:tcPr>
          <w:p w:rsidR="00E426F5" w:rsidRPr="0025310C" w:rsidRDefault="007873FA" w:rsidP="0025310C">
            <w:pPr>
              <w:spacing w:line="24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25310C">
              <w:rPr>
                <w:rFonts w:ascii="Times New Roman" w:eastAsia="標楷體" w:hAnsi="Times New Roman" w:cs="Times New Roman" w:hint="eastAsia"/>
                <w:szCs w:val="26"/>
              </w:rPr>
              <w:t>經實驗室指導後方可操作</w:t>
            </w:r>
            <w:r w:rsidR="0025310C">
              <w:rPr>
                <w:kern w:val="0"/>
                <w:sz w:val="16"/>
              </w:rPr>
              <w:t>(</w:t>
            </w:r>
            <w:r w:rsidR="0025310C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25310C">
              <w:rPr>
                <w:kern w:val="0"/>
                <w:sz w:val="16"/>
              </w:rPr>
              <w:t>)</w:t>
            </w:r>
            <w:bookmarkStart w:id="0" w:name="_GoBack"/>
            <w:bookmarkEnd w:id="0"/>
          </w:p>
        </w:tc>
      </w:tr>
      <w:tr w:rsidR="00E426F5" w:rsidRPr="00F82BD4" w:rsidTr="00A7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1985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126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552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:rsidTr="00A7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E426F5" w:rsidRPr="00F82BD4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DE3BC5" w:rsidRPr="00DE3BC5">
              <w:rPr>
                <w:rFonts w:ascii="Times New Roman" w:eastAsia="標楷體" w:hAnsi="Times New Roman" w:cs="Times New Roman" w:hint="eastAsia"/>
              </w:rPr>
              <w:t>作業前</w:t>
            </w:r>
          </w:p>
        </w:tc>
        <w:tc>
          <w:tcPr>
            <w:tcW w:w="1985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9D1F9E">
              <w:rPr>
                <w:rFonts w:ascii="Times New Roman" w:eastAsia="標楷體" w:hAnsi="Times New Roman" w:cs="Times New Roman" w:hint="eastAsia"/>
              </w:rPr>
              <w:t>開啟</w:t>
            </w:r>
            <w:r w:rsidR="00DE3BC5">
              <w:rPr>
                <w:rFonts w:ascii="Times New Roman" w:eastAsia="標楷體" w:hAnsi="Times New Roman" w:cs="Times New Roman" w:hint="eastAsia"/>
              </w:rPr>
              <w:t>電源</w:t>
            </w:r>
          </w:p>
          <w:p w:rsidR="00F3496F" w:rsidRDefault="00F3496F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 w:rsidR="00DE3BC5" w:rsidRPr="00DE3BC5">
              <w:rPr>
                <w:rFonts w:ascii="Times New Roman" w:eastAsia="標楷體" w:hAnsi="Times New Roman" w:cs="Times New Roman" w:hint="eastAsia"/>
              </w:rPr>
              <w:t>確認氣流流向及風速</w:t>
            </w:r>
          </w:p>
          <w:p w:rsidR="00DE3BC5" w:rsidRPr="00F82BD4" w:rsidRDefault="00DE3BC5" w:rsidP="009D1F9E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 w:rsidRPr="00DE3BC5">
              <w:rPr>
                <w:rFonts w:ascii="Times New Roman" w:eastAsia="標楷體" w:hAnsi="Times New Roman" w:cs="Times New Roman" w:hint="eastAsia"/>
              </w:rPr>
              <w:t>拉下玻璃門</w:t>
            </w:r>
          </w:p>
        </w:tc>
        <w:tc>
          <w:tcPr>
            <w:tcW w:w="2126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794998">
              <w:rPr>
                <w:rFonts w:ascii="Times New Roman" w:eastAsia="標楷體" w:hAnsi="Times New Roman" w:cs="Times New Roman" w:hint="eastAsia"/>
              </w:rPr>
              <w:t>漏電</w:t>
            </w:r>
          </w:p>
          <w:p w:rsidR="00E63343" w:rsidRPr="00F82BD4" w:rsidRDefault="00794998" w:rsidP="00E63343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 w:rsidRPr="00DE3BC5">
              <w:rPr>
                <w:rFonts w:ascii="Times New Roman" w:eastAsia="標楷體" w:hAnsi="Times New Roman" w:cs="Times New Roman" w:hint="eastAsia"/>
              </w:rPr>
              <w:t>氣流流向及風速</w:t>
            </w:r>
            <w:r>
              <w:rPr>
                <w:rFonts w:ascii="Times New Roman" w:eastAsia="標楷體" w:hAnsi="Times New Roman" w:cs="Times New Roman" w:hint="eastAsia"/>
              </w:rPr>
              <w:t>超出標準</w:t>
            </w:r>
          </w:p>
        </w:tc>
        <w:tc>
          <w:tcPr>
            <w:tcW w:w="2552" w:type="dxa"/>
          </w:tcPr>
          <w:p w:rsidR="009D1F9E" w:rsidRDefault="009D1F9E" w:rsidP="009D1F9E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>
              <w:rPr>
                <w:rFonts w:ascii="Times New Roman" w:eastAsia="標楷體" w:hAnsi="Times New Roman" w:cs="Times New Roman" w:hint="eastAsia"/>
              </w:rPr>
              <w:t>檢</w:t>
            </w:r>
            <w:r w:rsidR="00A732DB">
              <w:rPr>
                <w:rFonts w:ascii="Times New Roman" w:eastAsia="標楷體" w:hAnsi="Times New Roman" w:cs="Times New Roman" w:hint="eastAsia"/>
              </w:rPr>
              <w:t>查</w:t>
            </w:r>
            <w:r>
              <w:rPr>
                <w:rFonts w:ascii="Times New Roman" w:eastAsia="標楷體" w:hAnsi="Times New Roman" w:cs="Times New Roman" w:hint="eastAsia"/>
              </w:rPr>
              <w:t>電源和照明</w:t>
            </w:r>
          </w:p>
          <w:p w:rsidR="009D1F9E" w:rsidRDefault="009D1F9E" w:rsidP="009D1F9E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 w:rsidRPr="00DE3BC5">
              <w:rPr>
                <w:rFonts w:ascii="Times New Roman" w:eastAsia="標楷體" w:hAnsi="Times New Roman" w:cs="Times New Roman" w:hint="eastAsia"/>
              </w:rPr>
              <w:t>確認氣流流向及風速不可低於標準</w:t>
            </w:r>
          </w:p>
          <w:p w:rsidR="00E426F5" w:rsidRPr="00F82BD4" w:rsidRDefault="009D1F9E" w:rsidP="009D1F9E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 w:rsidRPr="00DE3BC5">
              <w:rPr>
                <w:rFonts w:ascii="Times New Roman" w:eastAsia="標楷體" w:hAnsi="Times New Roman" w:cs="Times New Roman" w:hint="eastAsia"/>
              </w:rPr>
              <w:t>拉下玻璃門至安全操作高度</w:t>
            </w:r>
          </w:p>
        </w:tc>
        <w:tc>
          <w:tcPr>
            <w:tcW w:w="2268" w:type="dxa"/>
          </w:tcPr>
          <w:p w:rsidR="00E426F5" w:rsidRDefault="00E63343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A732DB">
              <w:rPr>
                <w:rFonts w:ascii="Times New Roman" w:eastAsia="標楷體" w:hAnsi="Times New Roman" w:cs="Times New Roman" w:hint="eastAsia"/>
              </w:rPr>
              <w:t>1</w:t>
            </w:r>
            <w:r w:rsidRPr="00E63343">
              <w:rPr>
                <w:rFonts w:ascii="Times New Roman" w:eastAsia="標楷體" w:hAnsi="Times New Roman" w:cs="Times New Roman" w:hint="eastAsia"/>
              </w:rPr>
              <w:t>機具設備報請營</w:t>
            </w:r>
            <w:proofErr w:type="gramStart"/>
            <w:r w:rsidRPr="00E63343">
              <w:rPr>
                <w:rFonts w:ascii="Times New Roman" w:eastAsia="標楷體" w:hAnsi="Times New Roman" w:cs="Times New Roman" w:hint="eastAsia"/>
              </w:rPr>
              <w:t>繕</w:t>
            </w:r>
            <w:proofErr w:type="gramEnd"/>
            <w:r w:rsidRPr="00E63343">
              <w:rPr>
                <w:rFonts w:ascii="Times New Roman" w:eastAsia="標楷體" w:hAnsi="Times New Roman" w:cs="Times New Roman" w:hint="eastAsia"/>
              </w:rPr>
              <w:t>組或廠商維修。</w:t>
            </w:r>
          </w:p>
          <w:p w:rsidR="00A732DB" w:rsidRPr="00F82BD4" w:rsidRDefault="00A732DB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 w:rsidRPr="00A732DB">
              <w:rPr>
                <w:rFonts w:ascii="Times New Roman" w:eastAsia="標楷體" w:hAnsi="Times New Roman" w:cs="Times New Roman" w:hint="eastAsia"/>
              </w:rPr>
              <w:t>故障或檢查異常時，應張貼上</w:t>
            </w:r>
            <w:r w:rsidRPr="00A732DB">
              <w:rPr>
                <w:rFonts w:ascii="Times New Roman" w:eastAsia="標楷體" w:hAnsi="Times New Roman" w:cs="Times New Roman" w:hint="eastAsia"/>
              </w:rPr>
              <w:t>(</w:t>
            </w:r>
            <w:r w:rsidRPr="00A732DB">
              <w:rPr>
                <w:rFonts w:ascii="Times New Roman" w:eastAsia="標楷體" w:hAnsi="Times New Roman" w:cs="Times New Roman" w:hint="eastAsia"/>
              </w:rPr>
              <w:t>停止使用</w:t>
            </w:r>
            <w:r w:rsidRPr="00A732DB">
              <w:rPr>
                <w:rFonts w:ascii="Times New Roman" w:eastAsia="標楷體" w:hAnsi="Times New Roman" w:cs="Times New Roman" w:hint="eastAsia"/>
              </w:rPr>
              <w:t>)</w:t>
            </w:r>
            <w:r w:rsidRPr="00A732DB">
              <w:rPr>
                <w:rFonts w:ascii="Times New Roman" w:eastAsia="標楷體" w:hAnsi="Times New Roman" w:cs="Times New Roman" w:hint="eastAsia"/>
              </w:rPr>
              <w:t>告示，以免他人誤用。</w:t>
            </w:r>
          </w:p>
        </w:tc>
      </w:tr>
      <w:tr w:rsidR="00E426F5" w:rsidRPr="00F82BD4" w:rsidTr="00A7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DD28C3" w:rsidRPr="00F82BD4" w:rsidRDefault="00E426F5" w:rsidP="00DE3BC5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DD28C3">
              <w:rPr>
                <w:rFonts w:ascii="Times New Roman" w:eastAsia="標楷體" w:hAnsi="Times New Roman" w:cs="Times New Roman" w:hint="eastAsia"/>
              </w:rPr>
              <w:t>作業中</w:t>
            </w:r>
          </w:p>
        </w:tc>
        <w:tc>
          <w:tcPr>
            <w:tcW w:w="1985" w:type="dxa"/>
            <w:gridSpan w:val="2"/>
          </w:tcPr>
          <w:p w:rsidR="00F0263A" w:rsidRPr="00F82BD4" w:rsidRDefault="007D2AF8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9D1F9E">
              <w:rPr>
                <w:rFonts w:ascii="Times New Roman" w:eastAsia="標楷體" w:hAnsi="Times New Roman" w:cs="Times New Roman" w:hint="eastAsia"/>
              </w:rPr>
              <w:t>操作藥品</w:t>
            </w:r>
          </w:p>
        </w:tc>
        <w:tc>
          <w:tcPr>
            <w:tcW w:w="2126" w:type="dxa"/>
          </w:tcPr>
          <w:p w:rsidR="00E426F5" w:rsidRDefault="00E426F5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E63343">
              <w:rPr>
                <w:rFonts w:ascii="Times New Roman" w:eastAsia="標楷體" w:hAnsi="Times New Roman" w:cs="Times New Roman" w:hint="eastAsia"/>
              </w:rPr>
              <w:t>操作藥品時，吸入藥品或被液體潑濺</w:t>
            </w:r>
          </w:p>
          <w:p w:rsidR="00E63343" w:rsidRPr="00F82BD4" w:rsidRDefault="00E63343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7D2AF8" w:rsidRPr="007D2AF8" w:rsidRDefault="007D2AF8" w:rsidP="007D2AF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Pr="007D2AF8">
              <w:rPr>
                <w:rFonts w:ascii="Times New Roman" w:eastAsia="標楷體" w:hAnsi="Times New Roman" w:cs="Times New Roman" w:hint="eastAsia"/>
              </w:rPr>
              <w:t>專心操作並配戴防護器具。</w:t>
            </w:r>
          </w:p>
          <w:p w:rsidR="007D2AF8" w:rsidRPr="007D2AF8" w:rsidRDefault="007D2AF8" w:rsidP="007D2AF8">
            <w:pPr>
              <w:ind w:leftChars="-1" w:left="394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 w:rsidRPr="007D2AF8">
              <w:rPr>
                <w:rFonts w:ascii="Times New Roman" w:eastAsia="標楷體" w:hAnsi="Times New Roman" w:cs="Times New Roman" w:hint="eastAsia"/>
              </w:rPr>
              <w:t>操作人員不可將頭伸入排煙櫃中。</w:t>
            </w:r>
          </w:p>
          <w:p w:rsidR="007D2AF8" w:rsidRPr="007D2AF8" w:rsidRDefault="007D2AF8" w:rsidP="007D2AF8">
            <w:pPr>
              <w:ind w:leftChars="-1" w:left="394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2.3</w:t>
            </w:r>
            <w:r w:rsidRPr="007D2AF8">
              <w:rPr>
                <w:rFonts w:ascii="Times New Roman" w:eastAsia="標楷體" w:hAnsi="Times New Roman" w:cs="Times New Roman" w:hint="eastAsia"/>
              </w:rPr>
              <w:t>櫃內</w:t>
            </w:r>
            <w:proofErr w:type="gramStart"/>
            <w:r w:rsidRPr="007D2AF8">
              <w:rPr>
                <w:rFonts w:ascii="Times New Roman" w:eastAsia="標楷體" w:hAnsi="Times New Roman" w:cs="Times New Roman" w:hint="eastAsia"/>
              </w:rPr>
              <w:t>勿堆置非</w:t>
            </w:r>
            <w:proofErr w:type="gramEnd"/>
            <w:r w:rsidRPr="007D2AF8">
              <w:rPr>
                <w:rFonts w:ascii="Times New Roman" w:eastAsia="標楷體" w:hAnsi="Times New Roman" w:cs="Times New Roman" w:hint="eastAsia"/>
              </w:rPr>
              <w:t>必要物品，避免影響</w:t>
            </w:r>
            <w:proofErr w:type="gramStart"/>
            <w:r w:rsidRPr="007D2AF8">
              <w:rPr>
                <w:rFonts w:ascii="Times New Roman" w:eastAsia="標楷體" w:hAnsi="Times New Roman" w:cs="Times New Roman" w:hint="eastAsia"/>
              </w:rPr>
              <w:t>導流板排煙</w:t>
            </w:r>
            <w:proofErr w:type="gramEnd"/>
            <w:r w:rsidRPr="007D2AF8">
              <w:rPr>
                <w:rFonts w:ascii="Times New Roman" w:eastAsia="標楷體" w:hAnsi="Times New Roman" w:cs="Times New Roman" w:hint="eastAsia"/>
              </w:rPr>
              <w:t>效率。</w:t>
            </w:r>
          </w:p>
          <w:p w:rsidR="007D2AF8" w:rsidRPr="007D2AF8" w:rsidRDefault="007D2AF8" w:rsidP="007D2AF8">
            <w:pPr>
              <w:ind w:leftChars="-1" w:left="394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 w:rsidRPr="007D2AF8">
              <w:rPr>
                <w:rFonts w:ascii="Times New Roman" w:eastAsia="標楷體" w:hAnsi="Times New Roman" w:cs="Times New Roman" w:hint="eastAsia"/>
              </w:rPr>
              <w:t>操作時，應管制人員進出，並保持門為關閉狀態，以減少氣流擾動。</w:t>
            </w:r>
          </w:p>
          <w:p w:rsidR="007D2AF8" w:rsidRPr="007D2AF8" w:rsidRDefault="007D2AF8" w:rsidP="007D2AF8">
            <w:pPr>
              <w:ind w:leftChars="-1" w:left="394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Pr="007D2AF8">
              <w:rPr>
                <w:rFonts w:ascii="Times New Roman" w:eastAsia="標楷體" w:hAnsi="Times New Roman" w:cs="Times New Roman" w:hint="eastAsia"/>
              </w:rPr>
              <w:t>操作實驗時應動作緩慢以減少氣流擾動。</w:t>
            </w:r>
          </w:p>
          <w:p w:rsidR="00E426F5" w:rsidRPr="009D1F9E" w:rsidRDefault="007D2AF8" w:rsidP="007D2AF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</w:t>
            </w:r>
            <w:r w:rsidRPr="007D2AF8">
              <w:rPr>
                <w:rFonts w:ascii="Times New Roman" w:eastAsia="標楷體" w:hAnsi="Times New Roman" w:cs="Times New Roman" w:hint="eastAsia"/>
              </w:rPr>
              <w:t>待機狀態時將</w:t>
            </w:r>
            <w:proofErr w:type="gramStart"/>
            <w:r w:rsidRPr="007D2AF8">
              <w:rPr>
                <w:rFonts w:ascii="Times New Roman" w:eastAsia="標楷體" w:hAnsi="Times New Roman" w:cs="Times New Roman" w:hint="eastAsia"/>
              </w:rPr>
              <w:t>拉門拉至</w:t>
            </w:r>
            <w:proofErr w:type="gramEnd"/>
            <w:r w:rsidRPr="007D2AF8">
              <w:rPr>
                <w:rFonts w:ascii="Times New Roman" w:eastAsia="標楷體" w:hAnsi="Times New Roman" w:cs="Times New Roman" w:hint="eastAsia"/>
              </w:rPr>
              <w:t>最低高度。</w:t>
            </w:r>
          </w:p>
        </w:tc>
        <w:tc>
          <w:tcPr>
            <w:tcW w:w="2268" w:type="dxa"/>
          </w:tcPr>
          <w:p w:rsidR="00E63343" w:rsidRPr="00E63343" w:rsidRDefault="00A732DB" w:rsidP="00DE23D3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E63343">
              <w:rPr>
                <w:rFonts w:ascii="Times New Roman" w:eastAsia="標楷體" w:hAnsi="Times New Roman" w:cs="Times New Roman" w:hint="eastAsia"/>
              </w:rPr>
              <w:t>1.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通知場所負責人或管理人、系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(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所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)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辦公室、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校安中心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警衛室、</w:t>
            </w:r>
            <w:r>
              <w:rPr>
                <w:rFonts w:ascii="Times New Roman" w:eastAsia="標楷體" w:hAnsi="Times New Roman" w:cs="Times New Roman" w:hint="eastAsia"/>
              </w:rPr>
              <w:t>環安處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63343" w:rsidRPr="00E63343" w:rsidRDefault="00E63343" w:rsidP="00DE23D3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A732DB">
              <w:rPr>
                <w:rFonts w:ascii="Times New Roman" w:eastAsia="標楷體" w:hAnsi="Times New Roman" w:cs="Times New Roman" w:hint="eastAsia"/>
              </w:rPr>
              <w:t>1</w:t>
            </w:r>
            <w:r w:rsidR="00A732DB">
              <w:rPr>
                <w:rFonts w:ascii="Times New Roman" w:eastAsia="標楷體" w:hAnsi="Times New Roman" w:cs="Times New Roman" w:hint="eastAsia"/>
              </w:rPr>
              <w:t>參酌</w:t>
            </w:r>
            <w:r w:rsidR="00A732DB">
              <w:rPr>
                <w:rFonts w:ascii="Times New Roman" w:eastAsia="標楷體" w:hAnsi="Times New Roman" w:cs="Times New Roman" w:hint="eastAsia"/>
              </w:rPr>
              <w:t>SDS</w:t>
            </w:r>
            <w:r w:rsidRPr="00E63343">
              <w:rPr>
                <w:rFonts w:ascii="Times New Roman" w:eastAsia="標楷體" w:hAnsi="Times New Roman" w:cs="Times New Roman" w:hint="eastAsia"/>
              </w:rPr>
              <w:t>受傷人員</w:t>
            </w:r>
            <w:r w:rsidR="00A732DB">
              <w:rPr>
                <w:rFonts w:ascii="Times New Roman" w:eastAsia="標楷體" w:hAnsi="Times New Roman" w:cs="Times New Roman" w:hint="eastAsia"/>
              </w:rPr>
              <w:t>先期除</w:t>
            </w:r>
            <w:proofErr w:type="gramStart"/>
            <w:r w:rsidR="00A732DB">
              <w:rPr>
                <w:rFonts w:ascii="Times New Roman" w:eastAsia="標楷體" w:hAnsi="Times New Roman" w:cs="Times New Roman" w:hint="eastAsia"/>
              </w:rPr>
              <w:t>汙並</w:t>
            </w:r>
            <w:r w:rsidRPr="00E63343">
              <w:rPr>
                <w:rFonts w:ascii="Times New Roman" w:eastAsia="標楷體" w:hAnsi="Times New Roman" w:cs="Times New Roman" w:hint="eastAsia"/>
              </w:rPr>
              <w:t>送衛保</w:t>
            </w:r>
            <w:proofErr w:type="gramEnd"/>
            <w:r w:rsidRPr="00E63343">
              <w:rPr>
                <w:rFonts w:ascii="Times New Roman" w:eastAsia="標楷體" w:hAnsi="Times New Roman" w:cs="Times New Roman" w:hint="eastAsia"/>
              </w:rPr>
              <w:t>組或醫院治療</w:t>
            </w:r>
            <w:r w:rsidRPr="00E63343">
              <w:rPr>
                <w:rFonts w:ascii="Times New Roman" w:eastAsia="標楷體" w:hAnsi="Times New Roman" w:cs="Times New Roman"/>
              </w:rPr>
              <w:t xml:space="preserve"> </w:t>
            </w:r>
            <w:r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A732DB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E63343">
              <w:rPr>
                <w:rFonts w:ascii="Times New Roman" w:eastAsia="標楷體" w:hAnsi="Times New Roman" w:cs="Times New Roman" w:hint="eastAsia"/>
              </w:rPr>
              <w:t>.</w:t>
            </w:r>
            <w:r w:rsidR="00E63343" w:rsidRPr="00E63343">
              <w:rPr>
                <w:rFonts w:ascii="Times New Roman" w:eastAsia="標楷體" w:hAnsi="Times New Roman" w:cs="Times New Roman" w:hint="eastAsia"/>
              </w:rPr>
              <w:t>機具設備報請營</w:t>
            </w:r>
            <w:proofErr w:type="gramStart"/>
            <w:r w:rsidR="00E63343" w:rsidRPr="00E63343">
              <w:rPr>
                <w:rFonts w:ascii="Times New Roman" w:eastAsia="標楷體" w:hAnsi="Times New Roman" w:cs="Times New Roman" w:hint="eastAsia"/>
              </w:rPr>
              <w:t>繕</w:t>
            </w:r>
            <w:proofErr w:type="gramEnd"/>
            <w:r w:rsidR="00E63343" w:rsidRPr="00E63343">
              <w:rPr>
                <w:rFonts w:ascii="Times New Roman" w:eastAsia="標楷體" w:hAnsi="Times New Roman" w:cs="Times New Roman" w:hint="eastAsia"/>
              </w:rPr>
              <w:t>組或廠商維修。</w:t>
            </w:r>
          </w:p>
        </w:tc>
      </w:tr>
      <w:tr w:rsidR="00E426F5" w:rsidRPr="00F82BD4" w:rsidTr="00A73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:rsidR="00DE3BC5" w:rsidRDefault="00DE3BC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作業後</w:t>
            </w:r>
          </w:p>
          <w:p w:rsidR="0035218E" w:rsidRPr="00F82BD4" w:rsidRDefault="0035218E" w:rsidP="00DE3BC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F0263A" w:rsidRDefault="002869CF" w:rsidP="00F0263A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>
              <w:rPr>
                <w:rFonts w:ascii="Times New Roman" w:eastAsia="標楷體" w:hAnsi="Times New Roman" w:cs="Times New Roman" w:hint="eastAsia"/>
              </w:rPr>
              <w:t>關閉電源</w:t>
            </w:r>
          </w:p>
          <w:p w:rsidR="002869CF" w:rsidRDefault="002869CF" w:rsidP="00F0263A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>
              <w:rPr>
                <w:rFonts w:ascii="Times New Roman" w:eastAsia="標楷體" w:hAnsi="Times New Roman" w:cs="Times New Roman" w:hint="eastAsia"/>
              </w:rPr>
              <w:t>清潔</w:t>
            </w:r>
          </w:p>
          <w:p w:rsidR="002869CF" w:rsidRPr="00F82BD4" w:rsidRDefault="002869CF" w:rsidP="00F0263A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3.3</w:t>
            </w:r>
            <w:r>
              <w:rPr>
                <w:rFonts w:ascii="Times New Roman" w:eastAsia="標楷體" w:hAnsi="Times New Roman" w:cs="Times New Roman" w:hint="eastAsia"/>
              </w:rPr>
              <w:t>紀錄</w:t>
            </w:r>
          </w:p>
        </w:tc>
        <w:tc>
          <w:tcPr>
            <w:tcW w:w="2126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E63343">
              <w:rPr>
                <w:rFonts w:ascii="Times New Roman" w:eastAsia="標楷體" w:hAnsi="Times New Roman" w:cs="Times New Roman" w:hint="eastAsia"/>
              </w:rPr>
              <w:t>未關閉電源而感電</w:t>
            </w:r>
          </w:p>
          <w:p w:rsidR="00314036" w:rsidRDefault="00314036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Pr="002869CF">
              <w:rPr>
                <w:rFonts w:ascii="Times New Roman" w:eastAsia="標楷體" w:hAnsi="Times New Roman" w:cs="Times New Roman" w:hint="eastAsia"/>
              </w:rPr>
              <w:t>櫃內台面</w:t>
            </w:r>
            <w:r>
              <w:rPr>
                <w:rFonts w:ascii="Times New Roman" w:eastAsia="標楷體" w:hAnsi="Times New Roman" w:cs="Times New Roman" w:hint="eastAsia"/>
              </w:rPr>
              <w:t>未</w:t>
            </w:r>
            <w:r w:rsidRPr="002869CF">
              <w:rPr>
                <w:rFonts w:ascii="Times New Roman" w:eastAsia="標楷體" w:hAnsi="Times New Roman" w:cs="Times New Roman" w:hint="eastAsia"/>
              </w:rPr>
              <w:t>確實</w:t>
            </w:r>
            <w:r w:rsidRPr="002869CF">
              <w:rPr>
                <w:rFonts w:ascii="Times New Roman" w:eastAsia="標楷體" w:hAnsi="Times New Roman" w:cs="Times New Roman" w:hint="eastAsia"/>
              </w:rPr>
              <w:lastRenderedPageBreak/>
              <w:t>清理</w:t>
            </w:r>
            <w:r w:rsidR="00587998">
              <w:rPr>
                <w:rFonts w:ascii="Times New Roman" w:eastAsia="標楷體" w:hAnsi="Times New Roman" w:cs="Times New Roman" w:hint="eastAsia"/>
              </w:rPr>
              <w:t>而受到汙染</w:t>
            </w:r>
          </w:p>
          <w:p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E426F5" w:rsidRDefault="00E426F5" w:rsidP="0013170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3.1</w:t>
            </w:r>
            <w:r w:rsidR="00EC657B">
              <w:rPr>
                <w:rFonts w:ascii="Times New Roman" w:eastAsia="標楷體" w:hAnsi="Times New Roman" w:cs="Times New Roman" w:hint="eastAsia"/>
              </w:rPr>
              <w:t>確實關閉電源</w:t>
            </w:r>
          </w:p>
          <w:p w:rsidR="002869CF" w:rsidRDefault="002869CF" w:rsidP="0013170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Pr="002869CF">
              <w:rPr>
                <w:rFonts w:ascii="Times New Roman" w:eastAsia="標楷體" w:hAnsi="Times New Roman" w:cs="Times New Roman" w:hint="eastAsia"/>
              </w:rPr>
              <w:t>櫃內器具及台面確實清理並歸位</w:t>
            </w:r>
          </w:p>
          <w:p w:rsidR="00E426F5" w:rsidRPr="00F82BD4" w:rsidRDefault="00E426F5" w:rsidP="0013170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</w:t>
            </w:r>
            <w:r w:rsidR="002869CF">
              <w:rPr>
                <w:rFonts w:ascii="Times New Roman" w:eastAsia="標楷體" w:hAnsi="Times New Roman" w:cs="Times New Roman" w:hint="eastAsia"/>
              </w:rPr>
              <w:t>3</w:t>
            </w:r>
            <w:r w:rsidR="009D1F9E" w:rsidRPr="00F0263A">
              <w:rPr>
                <w:rFonts w:ascii="Times New Roman" w:eastAsia="標楷體" w:hAnsi="Times New Roman" w:cs="Times New Roman" w:hint="eastAsia"/>
              </w:rPr>
              <w:t>定期進行自我檢查</w:t>
            </w:r>
            <w:r w:rsidR="002869CF">
              <w:rPr>
                <w:rFonts w:ascii="Times New Roman" w:eastAsia="標楷體" w:hAnsi="Times New Roman" w:cs="Times New Roman" w:hint="eastAsia"/>
              </w:rPr>
              <w:t>，</w:t>
            </w:r>
            <w:r w:rsidR="002869CF" w:rsidRPr="002869CF">
              <w:rPr>
                <w:rFonts w:ascii="Times New Roman" w:eastAsia="標楷體" w:hAnsi="Times New Roman" w:cs="Times New Roman" w:hint="eastAsia"/>
              </w:rPr>
              <w:t>自動檢查表依法留存</w:t>
            </w:r>
            <w:r w:rsidR="00DE0478">
              <w:rPr>
                <w:rFonts w:ascii="Times New Roman" w:eastAsia="標楷體" w:hAnsi="Times New Roman" w:cs="Times New Roman"/>
              </w:rPr>
              <w:t>3</w:t>
            </w:r>
            <w:r w:rsidR="002869CF" w:rsidRPr="002869CF">
              <w:rPr>
                <w:rFonts w:ascii="Times New Roman" w:eastAsia="標楷體" w:hAnsi="Times New Roman" w:cs="Times New Roman" w:hint="eastAsia"/>
              </w:rPr>
              <w:t>年</w:t>
            </w:r>
          </w:p>
        </w:tc>
        <w:tc>
          <w:tcPr>
            <w:tcW w:w="2268" w:type="dxa"/>
          </w:tcPr>
          <w:p w:rsidR="00A732DB" w:rsidRPr="00E63343" w:rsidRDefault="00A732DB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3.1</w:t>
            </w:r>
            <w:r w:rsidRPr="00E63343">
              <w:rPr>
                <w:rFonts w:ascii="Times New Roman" w:eastAsia="標楷體" w:hAnsi="Times New Roman" w:cs="Times New Roman" w:hint="eastAsia"/>
              </w:rPr>
              <w:t>通知場所負責人或管理人、系</w:t>
            </w:r>
            <w:r w:rsidRPr="00E63343">
              <w:rPr>
                <w:rFonts w:ascii="Times New Roman" w:eastAsia="標楷體" w:hAnsi="Times New Roman" w:cs="Times New Roman" w:hint="eastAsia"/>
              </w:rPr>
              <w:t>(</w:t>
            </w:r>
            <w:r w:rsidRPr="00E63343">
              <w:rPr>
                <w:rFonts w:ascii="Times New Roman" w:eastAsia="標楷體" w:hAnsi="Times New Roman" w:cs="Times New Roman" w:hint="eastAsia"/>
              </w:rPr>
              <w:t>所</w:t>
            </w:r>
            <w:r w:rsidRPr="00E63343">
              <w:rPr>
                <w:rFonts w:ascii="Times New Roman" w:eastAsia="標楷體" w:hAnsi="Times New Roman" w:cs="Times New Roman" w:hint="eastAsia"/>
              </w:rPr>
              <w:t>)</w:t>
            </w:r>
            <w:r w:rsidRPr="00E63343">
              <w:rPr>
                <w:rFonts w:ascii="Times New Roman" w:eastAsia="標楷體" w:hAnsi="Times New Roman" w:cs="Times New Roman" w:hint="eastAsia"/>
              </w:rPr>
              <w:t>辦公室、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校安中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E63343">
              <w:rPr>
                <w:rFonts w:ascii="Times New Roman" w:eastAsia="標楷體" w:hAnsi="Times New Roman" w:cs="Times New Roman" w:hint="eastAsia"/>
              </w:rPr>
              <w:t>警衛室、</w:t>
            </w:r>
            <w:r>
              <w:rPr>
                <w:rFonts w:ascii="Times New Roman" w:eastAsia="標楷體" w:hAnsi="Times New Roman" w:cs="Times New Roman" w:hint="eastAsia"/>
              </w:rPr>
              <w:t>環安處</w:t>
            </w:r>
            <w:r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732DB" w:rsidRPr="00E63343" w:rsidRDefault="00A732DB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3.1.</w:t>
            </w:r>
            <w:r w:rsidRPr="00E63343">
              <w:rPr>
                <w:rFonts w:ascii="Times New Roman" w:eastAsia="標楷體" w:hAnsi="Times New Roman" w:cs="Times New Roman" w:hint="eastAsia"/>
              </w:rPr>
              <w:t>受傷</w:t>
            </w:r>
            <w:proofErr w:type="gramStart"/>
            <w:r w:rsidRPr="00E63343">
              <w:rPr>
                <w:rFonts w:ascii="Times New Roman" w:eastAsia="標楷體" w:hAnsi="Times New Roman" w:cs="Times New Roman" w:hint="eastAsia"/>
              </w:rPr>
              <w:t>人員送衛保</w:t>
            </w:r>
            <w:proofErr w:type="gramEnd"/>
            <w:r w:rsidRPr="00E63343">
              <w:rPr>
                <w:rFonts w:ascii="Times New Roman" w:eastAsia="標楷體" w:hAnsi="Times New Roman" w:cs="Times New Roman" w:hint="eastAsia"/>
              </w:rPr>
              <w:t>組或醫院治療</w:t>
            </w:r>
            <w:r w:rsidRPr="00E63343">
              <w:rPr>
                <w:rFonts w:ascii="Times New Roman" w:eastAsia="標楷體" w:hAnsi="Times New Roman" w:cs="Times New Roman"/>
              </w:rPr>
              <w:t xml:space="preserve"> </w:t>
            </w:r>
            <w:r w:rsidRPr="00E6334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26F5" w:rsidRPr="00F82BD4" w:rsidRDefault="00A732DB" w:rsidP="00A732DB">
            <w:pPr>
              <w:ind w:left="255" w:rightChars="-16" w:right="-38" w:hanging="14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Pr="00E63343">
              <w:rPr>
                <w:rFonts w:ascii="Times New Roman" w:eastAsia="標楷體" w:hAnsi="Times New Roman" w:cs="Times New Roman" w:hint="eastAsia"/>
              </w:rPr>
              <w:t>機具設備報請營</w:t>
            </w:r>
            <w:proofErr w:type="gramStart"/>
            <w:r w:rsidRPr="00E63343">
              <w:rPr>
                <w:rFonts w:ascii="Times New Roman" w:eastAsia="標楷體" w:hAnsi="Times New Roman" w:cs="Times New Roman" w:hint="eastAsia"/>
              </w:rPr>
              <w:t>繕</w:t>
            </w:r>
            <w:proofErr w:type="gramEnd"/>
            <w:r w:rsidRPr="00E63343">
              <w:rPr>
                <w:rFonts w:ascii="Times New Roman" w:eastAsia="標楷體" w:hAnsi="Times New Roman" w:cs="Times New Roman" w:hint="eastAsia"/>
              </w:rPr>
              <w:t>組或廠商維修。</w:t>
            </w:r>
          </w:p>
        </w:tc>
      </w:tr>
      <w:tr w:rsidR="00E426F5" w:rsidRPr="00F82BD4" w:rsidTr="00DA0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1"/>
          <w:jc w:val="center"/>
        </w:trPr>
        <w:tc>
          <w:tcPr>
            <w:tcW w:w="803" w:type="dxa"/>
            <w:vAlign w:val="center"/>
          </w:tcPr>
          <w:p w:rsidR="00E426F5" w:rsidRPr="00F82BD4" w:rsidRDefault="00E426F5" w:rsidP="00DA0BE0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lastRenderedPageBreak/>
              <w:t>圖</w:t>
            </w:r>
          </w:p>
          <w:p w:rsidR="00E426F5" w:rsidRPr="00F82BD4" w:rsidRDefault="00E426F5" w:rsidP="00DA0BE0">
            <w:pPr>
              <w:spacing w:line="600" w:lineRule="auto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9262" w:type="dxa"/>
            <w:gridSpan w:val="6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426F5" w:rsidRPr="00F82BD4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E426F5" w:rsidRDefault="00E426F5" w:rsidP="00E426F5">
      <w:pPr>
        <w:spacing w:line="276" w:lineRule="auto"/>
        <w:ind w:left="1418"/>
        <w:rPr>
          <w:rFonts w:ascii="Times New Roman" w:eastAsia="標楷體" w:hAnsi="Times New Roman" w:cs="Times New Roman"/>
          <w:szCs w:val="24"/>
        </w:rPr>
      </w:pPr>
    </w:p>
    <w:sectPr w:rsidR="00E426F5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131705"/>
    <w:rsid w:val="001653E7"/>
    <w:rsid w:val="0025310C"/>
    <w:rsid w:val="002869CF"/>
    <w:rsid w:val="00294BE3"/>
    <w:rsid w:val="00314036"/>
    <w:rsid w:val="0035218E"/>
    <w:rsid w:val="00501830"/>
    <w:rsid w:val="00553907"/>
    <w:rsid w:val="00587998"/>
    <w:rsid w:val="00594D27"/>
    <w:rsid w:val="005D5DF3"/>
    <w:rsid w:val="006B3940"/>
    <w:rsid w:val="00727522"/>
    <w:rsid w:val="007749D0"/>
    <w:rsid w:val="007873FA"/>
    <w:rsid w:val="00794998"/>
    <w:rsid w:val="007C5A63"/>
    <w:rsid w:val="007D2AF8"/>
    <w:rsid w:val="00974A8E"/>
    <w:rsid w:val="009D1F9E"/>
    <w:rsid w:val="00A732DB"/>
    <w:rsid w:val="00AB7B7F"/>
    <w:rsid w:val="00AD223E"/>
    <w:rsid w:val="00B950C3"/>
    <w:rsid w:val="00C74A5A"/>
    <w:rsid w:val="00D94B06"/>
    <w:rsid w:val="00DA0BE0"/>
    <w:rsid w:val="00DD28C3"/>
    <w:rsid w:val="00DE0478"/>
    <w:rsid w:val="00DE23D3"/>
    <w:rsid w:val="00DE3BC5"/>
    <w:rsid w:val="00E426F5"/>
    <w:rsid w:val="00E63343"/>
    <w:rsid w:val="00EB36E8"/>
    <w:rsid w:val="00EC657B"/>
    <w:rsid w:val="00F0263A"/>
    <w:rsid w:val="00F3496F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2019-11-27T09:25:00Z</dcterms:created>
  <dcterms:modified xsi:type="dcterms:W3CDTF">2019-12-13T03:23:00Z</dcterms:modified>
</cp:coreProperties>
</file>